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7998" w14:paraId="6CC93781" w14:textId="77777777" w:rsidTr="00AD7998">
        <w:tc>
          <w:tcPr>
            <w:tcW w:w="4531" w:type="dxa"/>
          </w:tcPr>
          <w:p w14:paraId="06430B16" w14:textId="2475733B" w:rsidR="00AD7998" w:rsidRPr="00AD7998" w:rsidRDefault="00AD799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D799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4531" w:type="dxa"/>
          </w:tcPr>
          <w:p w14:paraId="550CF2BE" w14:textId="5989085B" w:rsidR="00AD7998" w:rsidRPr="00AD7998" w:rsidRDefault="00AD799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D799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Datum:</w:t>
            </w:r>
          </w:p>
        </w:tc>
      </w:tr>
      <w:tr w:rsidR="00AD7998" w14:paraId="50DB788C" w14:textId="77777777" w:rsidTr="00AD7998">
        <w:tc>
          <w:tcPr>
            <w:tcW w:w="4531" w:type="dxa"/>
          </w:tcPr>
          <w:p w14:paraId="7E63352A" w14:textId="7930C70E" w:rsidR="00AD7998" w:rsidRPr="00AD7998" w:rsidRDefault="00AD799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D799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Thema:</w:t>
            </w:r>
          </w:p>
        </w:tc>
        <w:tc>
          <w:tcPr>
            <w:tcW w:w="4531" w:type="dxa"/>
          </w:tcPr>
          <w:p w14:paraId="3EFB7C47" w14:textId="158E6478" w:rsidR="00AD7998" w:rsidRPr="00AD7998" w:rsidRDefault="00AD799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D799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Kurs | Klasse:</w:t>
            </w:r>
          </w:p>
        </w:tc>
      </w:tr>
    </w:tbl>
    <w:p w14:paraId="44086724" w14:textId="77777777" w:rsidR="00AD7998" w:rsidRDefault="00AD7998">
      <w:pPr>
        <w:sectPr w:rsidR="00AD7998">
          <w:headerReference w:type="default" r:id="rId7"/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805"/>
        <w:gridCol w:w="6207"/>
      </w:tblGrid>
      <w:tr w:rsidR="00B0535B" w14:paraId="3884D5CF" w14:textId="77777777" w:rsidTr="00B0535B">
        <w:tc>
          <w:tcPr>
            <w:tcW w:w="2805" w:type="dxa"/>
          </w:tcPr>
          <w:p w14:paraId="0A9BE7E4" w14:textId="2FF7F51A" w:rsidR="00AD7998" w:rsidRPr="00B0535B" w:rsidRDefault="00AD7998" w:rsidP="00AD799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53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Fragen | Leitideen | Fach-begriffe | Vokabeln </w:t>
            </w:r>
            <w:r w:rsidR="00B053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| …</w:t>
            </w:r>
          </w:p>
        </w:tc>
        <w:tc>
          <w:tcPr>
            <w:tcW w:w="6207" w:type="dxa"/>
          </w:tcPr>
          <w:p w14:paraId="1A1BD346" w14:textId="56F059D6" w:rsidR="00AD7998" w:rsidRPr="00B0535B" w:rsidRDefault="00B0535B" w:rsidP="00AD799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53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Stichpunkte | </w:t>
            </w:r>
            <w:r w:rsidR="00AD7998" w:rsidRPr="00B053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Notizen | Antworten | Begriffsdefi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oftHyphen/>
            </w:r>
            <w:r w:rsidR="00AD7998" w:rsidRPr="00B053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oftHyphen/>
            </w:r>
            <w:r w:rsidR="00AD7998" w:rsidRPr="00B0535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tionen | Zitate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| …</w:t>
            </w:r>
          </w:p>
        </w:tc>
      </w:tr>
      <w:tr w:rsidR="00B0535B" w14:paraId="624898E8" w14:textId="77777777" w:rsidTr="00B0535B">
        <w:tc>
          <w:tcPr>
            <w:tcW w:w="2805" w:type="dxa"/>
          </w:tcPr>
          <w:p w14:paraId="3CA0E00A" w14:textId="77777777" w:rsidR="00AD7998" w:rsidRPr="00B0535B" w:rsidRDefault="00AD7998" w:rsidP="00AD799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1088C524" w14:textId="77777777" w:rsidR="00AD7998" w:rsidRDefault="00AD7998" w:rsidP="00AD79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5B8C659" w14:textId="77777777" w:rsidR="008D179C" w:rsidRDefault="008D179C" w:rsidP="00AD79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EC38CFF" w14:textId="77777777" w:rsidR="008D179C" w:rsidRDefault="008D179C" w:rsidP="00AD79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099EF72" w14:textId="77777777" w:rsidR="00AD7998" w:rsidRDefault="00AD7998" w:rsidP="00AD79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F8790EE" w14:textId="77777777" w:rsidR="00AD7998" w:rsidRDefault="00AD7998" w:rsidP="00AD79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8F03E8A" w14:textId="77777777" w:rsidR="00AD7998" w:rsidRDefault="00AD7998" w:rsidP="00AD79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1E57CC1" w14:textId="77777777" w:rsidR="00AD7998" w:rsidRDefault="00AD7998" w:rsidP="00AD79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9E3547C" w14:textId="77777777" w:rsidR="00AD7998" w:rsidRDefault="00AD7998" w:rsidP="00AD79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6126D42" w14:textId="77777777" w:rsidR="00AD7998" w:rsidRDefault="00AD7998" w:rsidP="00AD79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06E1B1A" w14:textId="77777777" w:rsidR="00AD7998" w:rsidRDefault="00AD7998" w:rsidP="00AD79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20BD6A3" w14:textId="77777777" w:rsidR="00AD7998" w:rsidRDefault="00AD7998" w:rsidP="00AD79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671CD75" w14:textId="77777777" w:rsidR="00AD7998" w:rsidRDefault="00AD7998" w:rsidP="00AD79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1706D76" w14:textId="77777777" w:rsidR="00AD7998" w:rsidRDefault="00AD7998" w:rsidP="00AD79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69A7B78" w14:textId="77777777" w:rsidR="00AD7998" w:rsidRDefault="00AD7998" w:rsidP="00AD79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DD9BC06" w14:textId="77777777" w:rsidR="00AD7998" w:rsidRDefault="00AD7998" w:rsidP="00AD79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FFECE74" w14:textId="77777777" w:rsidR="00AD7998" w:rsidRDefault="00AD7998" w:rsidP="00AD79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C86905C" w14:textId="77777777" w:rsidR="00AD7998" w:rsidRDefault="00AD7998" w:rsidP="00AD79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9627B41" w14:textId="77777777" w:rsidR="00AD7998" w:rsidRDefault="00AD7998" w:rsidP="00AD79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55A47B8" w14:textId="77777777" w:rsidR="00AD7998" w:rsidRDefault="00AD7998" w:rsidP="00AD79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75714DA" w14:textId="77777777" w:rsidR="00AD7998" w:rsidRDefault="00AD7998" w:rsidP="00AD79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2DD4DF1" w14:textId="77777777" w:rsidR="00AD7998" w:rsidRDefault="00AD7998" w:rsidP="00AD79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A6B418D" w14:textId="77777777" w:rsidR="00AD7998" w:rsidRDefault="00AD7998" w:rsidP="00AD79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D441657" w14:textId="77777777" w:rsidR="00AD7998" w:rsidRDefault="00AD7998" w:rsidP="00AD79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216192A" w14:textId="77777777" w:rsidR="00AD7998" w:rsidRDefault="00AD7998" w:rsidP="00AD79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62EA1ED" w14:textId="77777777" w:rsidR="00AD7998" w:rsidRDefault="00AD7998" w:rsidP="00AD79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FCD9D93" w14:textId="77777777" w:rsidR="00AD7998" w:rsidRDefault="00AD7998" w:rsidP="00AD79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A14B846" w14:textId="78A41054" w:rsidR="00AD7998" w:rsidRPr="00AD7998" w:rsidRDefault="00AD7998" w:rsidP="00AD799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207" w:type="dxa"/>
          </w:tcPr>
          <w:p w14:paraId="272C3A55" w14:textId="77777777" w:rsidR="00964643" w:rsidRDefault="00964643" w:rsidP="00964643">
            <w:pPr>
              <w:tabs>
                <w:tab w:val="left" w:pos="1140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55583EA" w14:textId="6A7D2B4D" w:rsidR="000B1DF2" w:rsidRDefault="000B1DF2" w:rsidP="00456112">
            <w:pPr>
              <w:pStyle w:val="Listenabsatz"/>
              <w:numPr>
                <w:ilvl w:val="0"/>
                <w:numId w:val="2"/>
              </w:numPr>
              <w:tabs>
                <w:tab w:val="left" w:pos="114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Notizen </w:t>
            </w:r>
            <w:r w:rsidR="008D2DA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festhalten</w:t>
            </w:r>
          </w:p>
          <w:p w14:paraId="5FC8FBCD" w14:textId="512D03D2" w:rsidR="00456112" w:rsidRPr="00A668E0" w:rsidRDefault="00A85548" w:rsidP="000B1DF2">
            <w:pPr>
              <w:pStyle w:val="Listenabsatz"/>
              <w:tabs>
                <w:tab w:val="left" w:pos="11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668E0">
              <w:rPr>
                <w:rFonts w:asciiTheme="minorHAnsi" w:hAnsiTheme="minorHAnsi" w:cstheme="minorHAnsi"/>
                <w:sz w:val="24"/>
                <w:szCs w:val="24"/>
              </w:rPr>
              <w:t>In der rechte</w:t>
            </w:r>
            <w:r w:rsidR="008D179C" w:rsidRPr="00A668E0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A668E0">
              <w:rPr>
                <w:rFonts w:asciiTheme="minorHAnsi" w:hAnsiTheme="minorHAnsi" w:cstheme="minorHAnsi"/>
                <w:sz w:val="24"/>
                <w:szCs w:val="24"/>
              </w:rPr>
              <w:t xml:space="preserve"> Spalte hältst du kurz und knapp Notizen zum Vortrag, zum Erklärvideo etc. fest</w:t>
            </w:r>
            <w:r w:rsidR="00C37BA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D869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1352D4D" w14:textId="075C7480" w:rsidR="000B1DF2" w:rsidRDefault="008D2DA4" w:rsidP="00456112">
            <w:pPr>
              <w:pStyle w:val="Listenabsatz"/>
              <w:numPr>
                <w:ilvl w:val="0"/>
                <w:numId w:val="2"/>
              </w:numPr>
              <w:tabs>
                <w:tab w:val="left" w:pos="114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Fragen formulieren und Schlagwörter filter</w:t>
            </w:r>
            <w:r w:rsidR="00BD762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</w:t>
            </w:r>
          </w:p>
          <w:p w14:paraId="3B0AC376" w14:textId="46F86442" w:rsidR="00A85548" w:rsidRPr="00A668E0" w:rsidRDefault="0009553D" w:rsidP="008D2DA4">
            <w:pPr>
              <w:pStyle w:val="Listenabsatz"/>
              <w:tabs>
                <w:tab w:val="left" w:pos="11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668E0">
              <w:rPr>
                <w:rFonts w:asciiTheme="minorHAnsi" w:hAnsiTheme="minorHAnsi" w:cstheme="minorHAnsi"/>
                <w:sz w:val="24"/>
                <w:szCs w:val="24"/>
              </w:rPr>
              <w:t xml:space="preserve">Halte, wenn du deine Notizen noch einmal </w:t>
            </w:r>
            <w:r w:rsidR="003C7418">
              <w:rPr>
                <w:rFonts w:asciiTheme="minorHAnsi" w:hAnsiTheme="minorHAnsi" w:cstheme="minorHAnsi"/>
                <w:sz w:val="24"/>
                <w:szCs w:val="24"/>
              </w:rPr>
              <w:t>durch</w:t>
            </w:r>
            <w:r w:rsidR="00A56DD9">
              <w:rPr>
                <w:rFonts w:asciiTheme="minorHAnsi" w:hAnsiTheme="minorHAnsi" w:cstheme="minorHAnsi"/>
                <w:sz w:val="24"/>
                <w:szCs w:val="24"/>
              </w:rPr>
              <w:t>gehst</w:t>
            </w:r>
            <w:r w:rsidR="003D2155" w:rsidRPr="00A668E0">
              <w:rPr>
                <w:rFonts w:asciiTheme="minorHAnsi" w:hAnsiTheme="minorHAnsi" w:cstheme="minorHAnsi"/>
                <w:sz w:val="24"/>
                <w:szCs w:val="24"/>
              </w:rPr>
              <w:t>, in der linken Spalte Fragen, Leitideen</w:t>
            </w:r>
            <w:r w:rsidR="00802738">
              <w:rPr>
                <w:rFonts w:asciiTheme="minorHAnsi" w:hAnsiTheme="minorHAnsi" w:cstheme="minorHAnsi"/>
                <w:sz w:val="24"/>
                <w:szCs w:val="24"/>
              </w:rPr>
              <w:t xml:space="preserve">, Leitbegriffe </w:t>
            </w:r>
            <w:r w:rsidR="003D2155" w:rsidRPr="00A668E0">
              <w:rPr>
                <w:rFonts w:asciiTheme="minorHAnsi" w:hAnsiTheme="minorHAnsi" w:cstheme="minorHAnsi"/>
                <w:sz w:val="24"/>
                <w:szCs w:val="24"/>
              </w:rPr>
              <w:t xml:space="preserve">usw. fest. </w:t>
            </w:r>
            <w:r w:rsidR="00E84142" w:rsidRPr="00A668E0">
              <w:rPr>
                <w:rFonts w:asciiTheme="minorHAnsi" w:hAnsiTheme="minorHAnsi" w:cstheme="minorHAnsi"/>
                <w:sz w:val="24"/>
                <w:szCs w:val="24"/>
              </w:rPr>
              <w:t xml:space="preserve">Die Lernforschung </w:t>
            </w:r>
            <w:r w:rsidR="00802738">
              <w:rPr>
                <w:rFonts w:asciiTheme="minorHAnsi" w:hAnsiTheme="minorHAnsi" w:cstheme="minorHAnsi"/>
                <w:sz w:val="24"/>
                <w:szCs w:val="24"/>
              </w:rPr>
              <w:t>zeigt</w:t>
            </w:r>
            <w:r w:rsidR="00E84142" w:rsidRPr="00A668E0">
              <w:rPr>
                <w:rFonts w:asciiTheme="minorHAnsi" w:hAnsiTheme="minorHAnsi" w:cstheme="minorHAnsi"/>
                <w:sz w:val="24"/>
                <w:szCs w:val="24"/>
              </w:rPr>
              <w:t xml:space="preserve">, dass </w:t>
            </w:r>
            <w:r w:rsidR="00A56DD9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  <w:r w:rsidR="00E84142" w:rsidRPr="00A668E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F5129" w:rsidRPr="00A668E0">
              <w:rPr>
                <w:rFonts w:asciiTheme="minorHAnsi" w:hAnsiTheme="minorHAnsi" w:cstheme="minorHAnsi"/>
                <w:sz w:val="24"/>
                <w:szCs w:val="24"/>
              </w:rPr>
              <w:t>Formulier</w:t>
            </w:r>
            <w:r w:rsidR="00A56DD9">
              <w:rPr>
                <w:rFonts w:asciiTheme="minorHAnsi" w:hAnsiTheme="minorHAnsi" w:cstheme="minorHAnsi"/>
                <w:sz w:val="24"/>
                <w:szCs w:val="24"/>
              </w:rPr>
              <w:t>en</w:t>
            </w:r>
            <w:r w:rsidR="007F5129" w:rsidRPr="00A668E0">
              <w:rPr>
                <w:rFonts w:asciiTheme="minorHAnsi" w:hAnsiTheme="minorHAnsi" w:cstheme="minorHAnsi"/>
                <w:sz w:val="24"/>
                <w:szCs w:val="24"/>
              </w:rPr>
              <w:t xml:space="preserve"> von Fragen, die gedankliche </w:t>
            </w:r>
            <w:r w:rsidR="00E84142" w:rsidRPr="00A668E0">
              <w:rPr>
                <w:rFonts w:asciiTheme="minorHAnsi" w:hAnsiTheme="minorHAnsi" w:cstheme="minorHAnsi"/>
                <w:sz w:val="24"/>
                <w:szCs w:val="24"/>
              </w:rPr>
              <w:t xml:space="preserve">Auseinandersetzung mit </w:t>
            </w:r>
            <w:r w:rsidR="007F5129" w:rsidRPr="00A668E0">
              <w:rPr>
                <w:rFonts w:asciiTheme="minorHAnsi" w:hAnsiTheme="minorHAnsi" w:cstheme="minorHAnsi"/>
                <w:sz w:val="24"/>
                <w:szCs w:val="24"/>
              </w:rPr>
              <w:t xml:space="preserve">den Inhalten fördert. </w:t>
            </w:r>
            <w:r w:rsidR="00475725" w:rsidRPr="00A668E0">
              <w:rPr>
                <w:rFonts w:asciiTheme="minorHAnsi" w:hAnsiTheme="minorHAnsi" w:cstheme="minorHAnsi"/>
                <w:sz w:val="24"/>
                <w:szCs w:val="24"/>
              </w:rPr>
              <w:t xml:space="preserve">Gute Fragen zeigen </w:t>
            </w:r>
            <w:r w:rsidR="002E1B33">
              <w:rPr>
                <w:rFonts w:asciiTheme="minorHAnsi" w:hAnsiTheme="minorHAnsi" w:cstheme="minorHAnsi"/>
                <w:sz w:val="24"/>
                <w:szCs w:val="24"/>
              </w:rPr>
              <w:t xml:space="preserve">Wissenslücken und </w:t>
            </w:r>
            <w:r w:rsidR="00475725" w:rsidRPr="00A668E0">
              <w:rPr>
                <w:rFonts w:asciiTheme="minorHAnsi" w:hAnsiTheme="minorHAnsi" w:cstheme="minorHAnsi"/>
                <w:sz w:val="24"/>
                <w:szCs w:val="24"/>
              </w:rPr>
              <w:t>Zusammenhänge der Inhalte auf</w:t>
            </w:r>
            <w:r w:rsidR="002E1B33">
              <w:rPr>
                <w:rFonts w:asciiTheme="minorHAnsi" w:hAnsiTheme="minorHAnsi" w:cstheme="minorHAnsi"/>
                <w:sz w:val="24"/>
                <w:szCs w:val="24"/>
              </w:rPr>
              <w:t xml:space="preserve">. Sie </w:t>
            </w:r>
            <w:r w:rsidR="00475725" w:rsidRPr="00A668E0">
              <w:rPr>
                <w:rFonts w:asciiTheme="minorHAnsi" w:hAnsiTheme="minorHAnsi" w:cstheme="minorHAnsi"/>
                <w:sz w:val="24"/>
                <w:szCs w:val="24"/>
              </w:rPr>
              <w:t>vernetzen das Gelernte</w:t>
            </w:r>
            <w:r w:rsidR="00802738">
              <w:rPr>
                <w:rFonts w:asciiTheme="minorHAnsi" w:hAnsiTheme="minorHAnsi" w:cstheme="minorHAnsi"/>
                <w:sz w:val="24"/>
                <w:szCs w:val="24"/>
              </w:rPr>
              <w:t xml:space="preserve"> und regen zum Weiterlernen an.</w:t>
            </w:r>
          </w:p>
          <w:p w14:paraId="453D26F1" w14:textId="253FC707" w:rsidR="00BD762A" w:rsidRDefault="00BD762A" w:rsidP="00456112">
            <w:pPr>
              <w:pStyle w:val="Listenabsatz"/>
              <w:numPr>
                <w:ilvl w:val="0"/>
                <w:numId w:val="2"/>
              </w:numPr>
              <w:tabs>
                <w:tab w:val="left" w:pos="114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Lernen </w:t>
            </w:r>
            <w:r w:rsidR="00747A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mit System</w:t>
            </w:r>
            <w:r w:rsidR="00747A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)</w:t>
            </w:r>
          </w:p>
          <w:p w14:paraId="26FBB411" w14:textId="77777777" w:rsidR="00C37BA1" w:rsidRDefault="00B0524C" w:rsidP="000D42E8">
            <w:pPr>
              <w:pStyle w:val="Listenabsatz"/>
              <w:tabs>
                <w:tab w:val="left" w:pos="11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668E0">
              <w:rPr>
                <w:rFonts w:asciiTheme="minorHAnsi" w:hAnsiTheme="minorHAnsi" w:cstheme="minorHAnsi"/>
                <w:sz w:val="24"/>
                <w:szCs w:val="24"/>
              </w:rPr>
              <w:t>Bedecke anschließend die rechte Spalte</w:t>
            </w:r>
            <w:r w:rsidR="003A4C47" w:rsidRPr="00A668E0">
              <w:rPr>
                <w:rFonts w:asciiTheme="minorHAnsi" w:hAnsiTheme="minorHAnsi" w:cstheme="minorHAnsi"/>
                <w:sz w:val="24"/>
                <w:szCs w:val="24"/>
              </w:rPr>
              <w:t xml:space="preserve">, so dass nur die wichtigsten Gedanken in der linken Spalte lesbar sind. </w:t>
            </w:r>
            <w:r w:rsidR="006224F3" w:rsidRPr="00A668E0">
              <w:rPr>
                <w:rFonts w:asciiTheme="minorHAnsi" w:hAnsiTheme="minorHAnsi" w:cstheme="minorHAnsi"/>
                <w:sz w:val="24"/>
                <w:szCs w:val="24"/>
              </w:rPr>
              <w:t xml:space="preserve">Versuche die formulierten Fragen zu beantworten. </w:t>
            </w:r>
          </w:p>
          <w:p w14:paraId="09280D98" w14:textId="1960526E" w:rsidR="00475725" w:rsidRPr="000D42E8" w:rsidRDefault="00F32B57" w:rsidP="000D42E8">
            <w:pPr>
              <w:pStyle w:val="Listenabsatz"/>
              <w:tabs>
                <w:tab w:val="left" w:pos="11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668E0">
              <w:rPr>
                <w:rFonts w:asciiTheme="minorHAnsi" w:hAnsiTheme="minorHAnsi" w:cstheme="minorHAnsi"/>
                <w:sz w:val="24"/>
                <w:szCs w:val="24"/>
              </w:rPr>
              <w:t>Wenn du wiederholst, sprich gerne mit dir selbst.</w:t>
            </w:r>
            <w:r w:rsidR="000D42E8">
              <w:rPr>
                <w:rFonts w:asciiTheme="minorHAnsi" w:hAnsiTheme="minorHAnsi" w:cstheme="minorHAnsi"/>
                <w:sz w:val="24"/>
                <w:szCs w:val="24"/>
              </w:rPr>
              <w:t xml:space="preserve"> Auch das fördert die tiefe</w:t>
            </w:r>
            <w:r w:rsidR="00C37BA1">
              <w:rPr>
                <w:rFonts w:asciiTheme="minorHAnsi" w:hAnsiTheme="minorHAnsi" w:cstheme="minorHAnsi"/>
                <w:sz w:val="24"/>
                <w:szCs w:val="24"/>
              </w:rPr>
              <w:t>re</w:t>
            </w:r>
            <w:r w:rsidR="000D42E8">
              <w:rPr>
                <w:rFonts w:asciiTheme="minorHAnsi" w:hAnsiTheme="minorHAnsi" w:cstheme="minorHAnsi"/>
                <w:sz w:val="24"/>
                <w:szCs w:val="24"/>
              </w:rPr>
              <w:t xml:space="preserve"> Beschäftigung mit dem Lerngegenstand. </w:t>
            </w:r>
            <w:r w:rsidR="0088661E">
              <w:rPr>
                <w:rFonts w:asciiTheme="minorHAnsi" w:hAnsiTheme="minorHAnsi" w:cstheme="minorHAnsi"/>
                <w:sz w:val="24"/>
                <w:szCs w:val="24"/>
              </w:rPr>
              <w:t>Solltest</w:t>
            </w:r>
            <w:r w:rsidRPr="000D42E8">
              <w:rPr>
                <w:rFonts w:asciiTheme="minorHAnsi" w:hAnsiTheme="minorHAnsi" w:cstheme="minorHAnsi"/>
                <w:sz w:val="24"/>
                <w:szCs w:val="24"/>
              </w:rPr>
              <w:t xml:space="preserve"> du mit einem Lernpartner </w:t>
            </w:r>
            <w:r w:rsidR="006D544C" w:rsidRPr="000D42E8">
              <w:rPr>
                <w:rFonts w:asciiTheme="minorHAnsi" w:hAnsiTheme="minorHAnsi" w:cstheme="minorHAnsi"/>
                <w:sz w:val="24"/>
                <w:szCs w:val="24"/>
              </w:rPr>
              <w:t>| einer Lern</w:t>
            </w:r>
            <w:r w:rsidR="00B44E12" w:rsidRPr="000D42E8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="006D544C" w:rsidRPr="000D42E8">
              <w:rPr>
                <w:rFonts w:asciiTheme="minorHAnsi" w:hAnsiTheme="minorHAnsi" w:cstheme="minorHAnsi"/>
                <w:sz w:val="24"/>
                <w:szCs w:val="24"/>
              </w:rPr>
              <w:t>partnerin zusammenarbeite</w:t>
            </w:r>
            <w:r w:rsidR="0088661E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6D544C" w:rsidRPr="000D42E8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88661E">
              <w:rPr>
                <w:rFonts w:asciiTheme="minorHAnsi" w:hAnsiTheme="minorHAnsi" w:cstheme="minorHAnsi"/>
                <w:sz w:val="24"/>
                <w:szCs w:val="24"/>
              </w:rPr>
              <w:t xml:space="preserve">dann </w:t>
            </w:r>
            <w:r w:rsidR="00B40745">
              <w:rPr>
                <w:rFonts w:asciiTheme="minorHAnsi" w:hAnsiTheme="minorHAnsi" w:cstheme="minorHAnsi"/>
                <w:sz w:val="24"/>
                <w:szCs w:val="24"/>
              </w:rPr>
              <w:t>beginnt ein</w:t>
            </w:r>
            <w:r w:rsidR="006D544C" w:rsidRPr="000D42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44E12" w:rsidRPr="000D42E8">
              <w:rPr>
                <w:rFonts w:asciiTheme="minorHAnsi" w:hAnsiTheme="minorHAnsi" w:cstheme="minorHAnsi"/>
                <w:sz w:val="24"/>
                <w:szCs w:val="24"/>
              </w:rPr>
              <w:t>Gespräch</w:t>
            </w:r>
            <w:r w:rsidR="006D544C" w:rsidRPr="000D42E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0D42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44E12" w:rsidRPr="000D42E8">
              <w:rPr>
                <w:rFonts w:asciiTheme="minorHAnsi" w:hAnsiTheme="minorHAnsi" w:cstheme="minorHAnsi"/>
                <w:sz w:val="24"/>
                <w:szCs w:val="24"/>
              </w:rPr>
              <w:t xml:space="preserve">Kleine Sequenzen </w:t>
            </w:r>
            <w:r w:rsidR="00F24D77" w:rsidRPr="000D42E8">
              <w:rPr>
                <w:rFonts w:asciiTheme="minorHAnsi" w:hAnsiTheme="minorHAnsi" w:cstheme="minorHAnsi"/>
                <w:sz w:val="24"/>
                <w:szCs w:val="24"/>
              </w:rPr>
              <w:t>mit Aufforderungs</w:t>
            </w:r>
            <w:r w:rsidR="0088661E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="00F24D77" w:rsidRPr="000D42E8">
              <w:rPr>
                <w:rFonts w:asciiTheme="minorHAnsi" w:hAnsiTheme="minorHAnsi" w:cstheme="minorHAnsi"/>
                <w:sz w:val="24"/>
                <w:szCs w:val="24"/>
              </w:rPr>
              <w:t xml:space="preserve">charakter </w:t>
            </w:r>
            <w:r w:rsidR="00B44E12" w:rsidRPr="000D42E8">
              <w:rPr>
                <w:rFonts w:asciiTheme="minorHAnsi" w:hAnsiTheme="minorHAnsi" w:cstheme="minorHAnsi"/>
                <w:sz w:val="24"/>
                <w:szCs w:val="24"/>
              </w:rPr>
              <w:t xml:space="preserve">(„Das müssen wir uns merken!“, </w:t>
            </w:r>
            <w:r w:rsidR="00F24D77" w:rsidRPr="000D42E8">
              <w:rPr>
                <w:rFonts w:asciiTheme="minorHAnsi" w:hAnsiTheme="minorHAnsi" w:cstheme="minorHAnsi"/>
                <w:sz w:val="24"/>
                <w:szCs w:val="24"/>
              </w:rPr>
              <w:t xml:space="preserve">„Wir schauen das schnell nach!“) </w:t>
            </w:r>
            <w:r w:rsidR="00B44E12" w:rsidRPr="000D42E8">
              <w:rPr>
                <w:rFonts w:asciiTheme="minorHAnsi" w:hAnsiTheme="minorHAnsi" w:cstheme="minorHAnsi"/>
                <w:sz w:val="24"/>
                <w:szCs w:val="24"/>
              </w:rPr>
              <w:t>können euch gemeinsam helfen</w:t>
            </w:r>
            <w:r w:rsidR="00F24D77" w:rsidRPr="000D42E8">
              <w:rPr>
                <w:rFonts w:cstheme="minorHAnsi"/>
              </w:rPr>
              <w:t>.</w:t>
            </w:r>
          </w:p>
          <w:p w14:paraId="7FBDD6EC" w14:textId="33E59B72" w:rsidR="006224F3" w:rsidRPr="00502227" w:rsidRDefault="00634DD1" w:rsidP="00456112">
            <w:pPr>
              <w:pStyle w:val="Listenabsatz"/>
              <w:numPr>
                <w:ilvl w:val="0"/>
                <w:numId w:val="2"/>
              </w:numPr>
              <w:tabs>
                <w:tab w:val="left" w:pos="1140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Sichten und w</w:t>
            </w:r>
            <w:r w:rsidR="00502227" w:rsidRPr="0050222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iederholen</w:t>
            </w:r>
          </w:p>
          <w:p w14:paraId="57EE0BD4" w14:textId="6F99A72C" w:rsidR="00502227" w:rsidRPr="00A668E0" w:rsidRDefault="00634DD1" w:rsidP="00502227">
            <w:pPr>
              <w:pStyle w:val="Listenabsatz"/>
              <w:tabs>
                <w:tab w:val="left" w:pos="114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68E0">
              <w:rPr>
                <w:rFonts w:asciiTheme="minorHAnsi" w:hAnsiTheme="minorHAnsi" w:cstheme="minorHAnsi"/>
                <w:sz w:val="24"/>
                <w:szCs w:val="24"/>
              </w:rPr>
              <w:t xml:space="preserve">Investiere regelmäßig etwas Zeit, um alle Notizen kritisch durchzugehen </w:t>
            </w:r>
            <w:r w:rsidR="00A668E0" w:rsidRPr="00A668E0">
              <w:rPr>
                <w:rFonts w:asciiTheme="minorHAnsi" w:hAnsiTheme="minorHAnsi" w:cstheme="minorHAnsi"/>
                <w:sz w:val="24"/>
                <w:szCs w:val="24"/>
              </w:rPr>
              <w:t xml:space="preserve">und die Inhalte zu wiederholen. Diese Zeit ist gut angelegt. </w:t>
            </w:r>
            <w:r w:rsidR="006C7230">
              <w:rPr>
                <w:rFonts w:asciiTheme="minorHAnsi" w:hAnsiTheme="minorHAnsi" w:cstheme="minorHAnsi"/>
                <w:sz w:val="24"/>
                <w:szCs w:val="24"/>
              </w:rPr>
              <w:t>Das Gelernte wird sich festigen</w:t>
            </w:r>
            <w:r w:rsidR="00B926F5">
              <w:rPr>
                <w:rFonts w:asciiTheme="minorHAnsi" w:hAnsiTheme="minorHAnsi" w:cstheme="minorHAnsi"/>
                <w:sz w:val="24"/>
                <w:szCs w:val="24"/>
              </w:rPr>
              <w:t xml:space="preserve"> und</w:t>
            </w:r>
            <w:r w:rsidR="006C72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926F5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A668E0" w:rsidRPr="00A668E0">
              <w:rPr>
                <w:rFonts w:asciiTheme="minorHAnsi" w:hAnsiTheme="minorHAnsi" w:cstheme="minorHAnsi"/>
                <w:sz w:val="24"/>
                <w:szCs w:val="24"/>
              </w:rPr>
              <w:t>u wirst mehr Wissen direkt verfügbar haben.</w:t>
            </w:r>
          </w:p>
        </w:tc>
      </w:tr>
    </w:tbl>
    <w:p w14:paraId="18D6F409" w14:textId="12B10F83" w:rsidR="004B77C7" w:rsidRPr="002A173C" w:rsidRDefault="004B77C7">
      <w:pPr>
        <w:rPr>
          <w:rFonts w:cstheme="minorHAnsi"/>
          <w:sz w:val="10"/>
          <w:szCs w:val="10"/>
        </w:rPr>
      </w:pPr>
    </w:p>
    <w:tbl>
      <w:tblPr>
        <w:tblStyle w:val="Tabellenrast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012"/>
      </w:tblGrid>
      <w:tr w:rsidR="00AD7998" w:rsidRPr="002A173C" w14:paraId="79A35A4C" w14:textId="77777777" w:rsidTr="00B0535B">
        <w:trPr>
          <w:trHeight w:val="1238"/>
        </w:trPr>
        <w:tc>
          <w:tcPr>
            <w:tcW w:w="9062" w:type="dxa"/>
          </w:tcPr>
          <w:p w14:paraId="56BB696A" w14:textId="77777777" w:rsidR="00AD7998" w:rsidRPr="002A173C" w:rsidRDefault="00B0535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73C">
              <w:rPr>
                <w:rFonts w:asciiTheme="minorHAnsi" w:hAnsiTheme="minorHAnsi" w:cstheme="minorHAnsi"/>
                <w:sz w:val="28"/>
                <w:szCs w:val="28"/>
              </w:rPr>
              <w:t>Zusammenfassung:</w:t>
            </w:r>
          </w:p>
          <w:p w14:paraId="20C5E41E" w14:textId="77777777" w:rsidR="002A173C" w:rsidRPr="002A173C" w:rsidRDefault="002A173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52438CA" w14:textId="2710DF1D" w:rsidR="00B0535B" w:rsidRPr="002A173C" w:rsidRDefault="0045212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173C">
              <w:rPr>
                <w:rFonts w:asciiTheme="minorHAnsi" w:hAnsiTheme="minorHAnsi" w:cstheme="minorHAnsi"/>
                <w:sz w:val="24"/>
                <w:szCs w:val="24"/>
              </w:rPr>
              <w:t xml:space="preserve">Fasse deine Notizen (möglichst in eigenen Worten) möglichst zeitnah </w:t>
            </w:r>
            <w:r w:rsidR="00D577C6" w:rsidRPr="002A173C">
              <w:rPr>
                <w:rFonts w:asciiTheme="minorHAnsi" w:hAnsiTheme="minorHAnsi" w:cstheme="minorHAnsi"/>
                <w:sz w:val="24"/>
                <w:szCs w:val="24"/>
              </w:rPr>
              <w:t>zusammen.</w:t>
            </w:r>
          </w:p>
        </w:tc>
      </w:tr>
    </w:tbl>
    <w:p w14:paraId="2DACC5BF" w14:textId="77777777" w:rsidR="00AD7998" w:rsidRPr="00B0535B" w:rsidRDefault="00AD7998">
      <w:pPr>
        <w:rPr>
          <w:sz w:val="10"/>
          <w:szCs w:val="10"/>
        </w:rPr>
      </w:pPr>
    </w:p>
    <w:sectPr w:rsidR="00AD7998" w:rsidRPr="00B0535B" w:rsidSect="00C30005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85FB" w14:textId="77777777" w:rsidR="00421688" w:rsidRDefault="00421688" w:rsidP="00AD7998">
      <w:r>
        <w:separator/>
      </w:r>
    </w:p>
  </w:endnote>
  <w:endnote w:type="continuationSeparator" w:id="0">
    <w:p w14:paraId="050A0EEE" w14:textId="77777777" w:rsidR="00421688" w:rsidRDefault="00421688" w:rsidP="00AD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787A" w14:textId="380DB19C" w:rsidR="006C67D3" w:rsidRDefault="00213B82" w:rsidP="00213B82">
    <w:pPr>
      <w:pStyle w:val="Fuzeile"/>
      <w:jc w:val="center"/>
    </w:pPr>
    <w:r w:rsidRPr="00213B82">
      <w:rPr>
        <w:noProof/>
      </w:rPr>
      <w:drawing>
        <wp:inline distT="0" distB="0" distL="0" distR="0" wp14:anchorId="00638DA9" wp14:editId="105C5933">
          <wp:extent cx="351693" cy="351693"/>
          <wp:effectExtent l="0" t="0" r="4445" b="444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781" cy="361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90F1C" w14:textId="77777777" w:rsidR="00421688" w:rsidRDefault="00421688" w:rsidP="00AD7998">
      <w:r>
        <w:separator/>
      </w:r>
    </w:p>
  </w:footnote>
  <w:footnote w:type="continuationSeparator" w:id="0">
    <w:p w14:paraId="2B3F243C" w14:textId="77777777" w:rsidR="00421688" w:rsidRDefault="00421688" w:rsidP="00AD7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8"/>
      <w:gridCol w:w="3734"/>
      <w:gridCol w:w="3260"/>
    </w:tblGrid>
    <w:tr w:rsidR="00B0535B" w:rsidRPr="00C66A21" w14:paraId="20A2BC2E" w14:textId="77777777" w:rsidTr="00B0535B">
      <w:tc>
        <w:tcPr>
          <w:tcW w:w="2078" w:type="dxa"/>
        </w:tcPr>
        <w:p w14:paraId="78548371" w14:textId="77777777" w:rsidR="00AD7998" w:rsidRPr="00C66A21" w:rsidRDefault="00AD7998" w:rsidP="00AD7998">
          <w:pPr>
            <w:pStyle w:val="Kopfzeile"/>
            <w:rPr>
              <w:rFonts w:asciiTheme="minorHAnsi" w:hAnsiTheme="minorHAnsi" w:cstheme="minorHAnsi"/>
            </w:rPr>
          </w:pPr>
          <w:r w:rsidRPr="00C66A21">
            <w:rPr>
              <w:rFonts w:cstheme="minorHAnsi"/>
              <w:noProof/>
            </w:rPr>
            <w:drawing>
              <wp:inline distT="0" distB="0" distL="0" distR="0" wp14:anchorId="6353AB99" wp14:editId="1BEAF6D5">
                <wp:extent cx="1147197" cy="435935"/>
                <wp:effectExtent l="0" t="0" r="0" b="0"/>
                <wp:docPr id="2" name="Grafik 2" descr="Ein Bild, das Tastatur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astatur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921" cy="450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D437BD6" w14:textId="77777777" w:rsidR="00AD7998" w:rsidRPr="00C66A21" w:rsidRDefault="00AD7998" w:rsidP="00AD7998">
          <w:pPr>
            <w:pStyle w:val="Kopfzeile"/>
            <w:rPr>
              <w:rFonts w:asciiTheme="minorHAnsi" w:hAnsiTheme="minorHAnsi" w:cstheme="minorHAnsi"/>
            </w:rPr>
          </w:pPr>
        </w:p>
      </w:tc>
      <w:tc>
        <w:tcPr>
          <w:tcW w:w="3734" w:type="dxa"/>
        </w:tcPr>
        <w:p w14:paraId="00F2AF44" w14:textId="713B3CCA" w:rsidR="00AD7998" w:rsidRDefault="00AD7998" w:rsidP="00AD7998">
          <w:pPr>
            <w:pStyle w:val="Kopfzeile"/>
            <w:ind w:right="34"/>
            <w:jc w:val="center"/>
            <w:rPr>
              <w:rFonts w:asciiTheme="minorHAnsi" w:hAnsiTheme="minorHAnsi" w:cstheme="minorHAnsi"/>
              <w:b/>
              <w:bCs/>
              <w:sz w:val="32"/>
              <w:szCs w:val="32"/>
              <w:lang w:val="en-US"/>
            </w:rPr>
          </w:pPr>
          <w:r w:rsidRPr="00AD7998">
            <w:rPr>
              <w:rFonts w:asciiTheme="minorHAnsi" w:hAnsiTheme="minorHAnsi" w:cstheme="minorHAnsi"/>
              <w:b/>
              <w:bCs/>
              <w:sz w:val="32"/>
              <w:szCs w:val="32"/>
              <w:lang w:val="en-US"/>
            </w:rPr>
            <w:t>Cornell-Note-Taking</w:t>
          </w:r>
        </w:p>
        <w:p w14:paraId="0897FBDC" w14:textId="0602B2D7" w:rsidR="00AD7998" w:rsidRPr="00AD7998" w:rsidRDefault="00456112" w:rsidP="00AD7998">
          <w:pPr>
            <w:pStyle w:val="Kopfzeile"/>
            <w:ind w:right="34"/>
            <w:jc w:val="center"/>
            <w:rPr>
              <w:rFonts w:asciiTheme="minorHAnsi" w:hAnsiTheme="minorHAnsi" w:cstheme="minorHAnsi"/>
              <w:b/>
              <w:bCs/>
              <w:sz w:val="32"/>
              <w:szCs w:val="32"/>
              <w:lang w:val="en-US"/>
            </w:rPr>
          </w:pPr>
          <w:r>
            <w:rPr>
              <w:rFonts w:asciiTheme="minorHAnsi" w:hAnsiTheme="minorHAnsi" w:cstheme="minorHAnsi"/>
              <w:b/>
              <w:bCs/>
              <w:sz w:val="32"/>
              <w:szCs w:val="32"/>
              <w:lang w:val="en-US"/>
            </w:rPr>
            <w:t xml:space="preserve">So </w:t>
          </w:r>
          <w:proofErr w:type="spellStart"/>
          <w:r>
            <w:rPr>
              <w:rFonts w:asciiTheme="minorHAnsi" w:hAnsiTheme="minorHAnsi" w:cstheme="minorHAnsi"/>
              <w:b/>
              <w:bCs/>
              <w:sz w:val="32"/>
              <w:szCs w:val="32"/>
              <w:lang w:val="en-US"/>
            </w:rPr>
            <w:t>geht’s</w:t>
          </w:r>
          <w:proofErr w:type="spellEnd"/>
        </w:p>
        <w:p w14:paraId="793A741B" w14:textId="62D6454A" w:rsidR="00AD7998" w:rsidRPr="00AD7998" w:rsidRDefault="00AD7998" w:rsidP="00AD7998">
          <w:pPr>
            <w:pStyle w:val="Kopfzeile"/>
            <w:jc w:val="center"/>
            <w:rPr>
              <w:rFonts w:asciiTheme="minorHAnsi" w:hAnsiTheme="minorHAnsi" w:cstheme="minorHAnsi"/>
              <w:lang w:val="en-US"/>
            </w:rPr>
          </w:pPr>
          <w:r w:rsidRPr="00AD7998">
            <w:rPr>
              <w:rFonts w:asciiTheme="minorHAnsi" w:hAnsiTheme="minorHAnsi" w:cstheme="minorHAnsi"/>
              <w:lang w:val="en-US"/>
            </w:rPr>
            <w:t>(V0.</w:t>
          </w:r>
          <w:r w:rsidR="00C37BA1">
            <w:rPr>
              <w:rFonts w:asciiTheme="minorHAnsi" w:hAnsiTheme="minorHAnsi" w:cstheme="minorHAnsi"/>
              <w:lang w:val="en-US"/>
            </w:rPr>
            <w:t>2</w:t>
          </w:r>
          <w:r w:rsidRPr="00AD7998">
            <w:rPr>
              <w:rFonts w:asciiTheme="minorHAnsi" w:hAnsiTheme="minorHAnsi" w:cstheme="minorHAnsi"/>
              <w:lang w:val="en-US"/>
            </w:rPr>
            <w:t xml:space="preserve">, Stand: </w:t>
          </w:r>
          <w:r w:rsidR="009D1AF0">
            <w:rPr>
              <w:rFonts w:asciiTheme="minorHAnsi" w:hAnsiTheme="minorHAnsi" w:cstheme="minorHAnsi"/>
              <w:lang w:val="en-US"/>
            </w:rPr>
            <w:t>24</w:t>
          </w:r>
          <w:r w:rsidRPr="00AD7998">
            <w:rPr>
              <w:rFonts w:asciiTheme="minorHAnsi" w:hAnsiTheme="minorHAnsi" w:cstheme="minorHAnsi"/>
              <w:lang w:val="en-US"/>
            </w:rPr>
            <w:t>.</w:t>
          </w:r>
          <w:r>
            <w:rPr>
              <w:rFonts w:asciiTheme="minorHAnsi" w:hAnsiTheme="minorHAnsi" w:cstheme="minorHAnsi"/>
              <w:lang w:val="en-US"/>
            </w:rPr>
            <w:t>10</w:t>
          </w:r>
          <w:r w:rsidRPr="00AD7998">
            <w:rPr>
              <w:rFonts w:asciiTheme="minorHAnsi" w:hAnsiTheme="minorHAnsi" w:cstheme="minorHAnsi"/>
              <w:lang w:val="en-US"/>
            </w:rPr>
            <w:t>.2022)</w:t>
          </w:r>
        </w:p>
      </w:tc>
      <w:tc>
        <w:tcPr>
          <w:tcW w:w="3260" w:type="dxa"/>
          <w:vAlign w:val="center"/>
        </w:tcPr>
        <w:p w14:paraId="528516AF" w14:textId="77777777" w:rsidR="00AD7998" w:rsidRPr="00B0535B" w:rsidRDefault="00AD7998" w:rsidP="00AD7998">
          <w:pPr>
            <w:pStyle w:val="Kopfzeile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B0535B">
            <w:rPr>
              <w:rFonts w:asciiTheme="minorHAnsi" w:hAnsiTheme="minorHAnsi" w:cstheme="minorHAnsi"/>
              <w:sz w:val="16"/>
              <w:szCs w:val="16"/>
            </w:rPr>
            <w:t>Alexander König, 2022, CC BY-SA 3.0 DE,</w:t>
          </w:r>
        </w:p>
        <w:p w14:paraId="56C42C16" w14:textId="77777777" w:rsidR="00AD7998" w:rsidRPr="00B0535B" w:rsidRDefault="00AD7998" w:rsidP="00AD7998">
          <w:pPr>
            <w:pStyle w:val="Kopfzeile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B0535B">
            <w:rPr>
              <w:rFonts w:asciiTheme="minorHAnsi" w:hAnsiTheme="minorHAnsi" w:cstheme="minorHAnsi"/>
              <w:sz w:val="16"/>
              <w:szCs w:val="16"/>
            </w:rPr>
            <w:t>https://kurzelinks.de/CC-BY-SA-30-DE</w:t>
          </w:r>
        </w:p>
        <w:p w14:paraId="3EDC3324" w14:textId="77777777" w:rsidR="00AD7998" w:rsidRPr="00B0535B" w:rsidRDefault="00AD7998" w:rsidP="00AD7998">
          <w:pPr>
            <w:pStyle w:val="Kopfzeile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B0535B">
            <w:rPr>
              <w:noProof/>
              <w:sz w:val="16"/>
              <w:szCs w:val="16"/>
            </w:rPr>
            <w:drawing>
              <wp:inline distT="0" distB="0" distL="0" distR="0" wp14:anchorId="200C1296" wp14:editId="0A31C9BB">
                <wp:extent cx="670560" cy="236012"/>
                <wp:effectExtent l="0" t="0" r="2540" b="5715"/>
                <wp:docPr id="3" name="Grafik 3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560" cy="2360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96948C0" w14:textId="4A7FDBB8" w:rsidR="00AD7998" w:rsidRDefault="00AD7998" w:rsidP="00B0535B">
    <w:pPr>
      <w:pStyle w:val="Kopfzeile"/>
      <w:tabs>
        <w:tab w:val="clear" w:pos="4536"/>
        <w:tab w:val="clear" w:pos="9072"/>
        <w:tab w:val="left" w:pos="20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003CB"/>
    <w:multiLevelType w:val="hybridMultilevel"/>
    <w:tmpl w:val="59E28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70FC0"/>
    <w:multiLevelType w:val="hybridMultilevel"/>
    <w:tmpl w:val="36ACE9BC"/>
    <w:lvl w:ilvl="0" w:tplc="988A88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B1D39"/>
    <w:multiLevelType w:val="hybridMultilevel"/>
    <w:tmpl w:val="17C6596E"/>
    <w:lvl w:ilvl="0" w:tplc="275C5B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213686">
    <w:abstractNumId w:val="0"/>
  </w:num>
  <w:num w:numId="2" w16cid:durableId="816914672">
    <w:abstractNumId w:val="1"/>
  </w:num>
  <w:num w:numId="3" w16cid:durableId="2075882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98"/>
    <w:rsid w:val="00013C61"/>
    <w:rsid w:val="00077A98"/>
    <w:rsid w:val="0009553D"/>
    <w:rsid w:val="000B1DF2"/>
    <w:rsid w:val="000C2EE3"/>
    <w:rsid w:val="000D42E8"/>
    <w:rsid w:val="0011053C"/>
    <w:rsid w:val="001D4F7A"/>
    <w:rsid w:val="001E5430"/>
    <w:rsid w:val="00213B82"/>
    <w:rsid w:val="002A173C"/>
    <w:rsid w:val="002E1B33"/>
    <w:rsid w:val="003A4C47"/>
    <w:rsid w:val="003C7418"/>
    <w:rsid w:val="003D2155"/>
    <w:rsid w:val="00410453"/>
    <w:rsid w:val="00421688"/>
    <w:rsid w:val="00432261"/>
    <w:rsid w:val="00452128"/>
    <w:rsid w:val="00456112"/>
    <w:rsid w:val="00475725"/>
    <w:rsid w:val="004B77C7"/>
    <w:rsid w:val="00502227"/>
    <w:rsid w:val="00506008"/>
    <w:rsid w:val="00514535"/>
    <w:rsid w:val="00612902"/>
    <w:rsid w:val="006224F3"/>
    <w:rsid w:val="006317CE"/>
    <w:rsid w:val="00634DD1"/>
    <w:rsid w:val="00655B67"/>
    <w:rsid w:val="0068135C"/>
    <w:rsid w:val="006C67D3"/>
    <w:rsid w:val="006C7230"/>
    <w:rsid w:val="006D544C"/>
    <w:rsid w:val="00747A15"/>
    <w:rsid w:val="007F20CA"/>
    <w:rsid w:val="007F5129"/>
    <w:rsid w:val="00802738"/>
    <w:rsid w:val="0088661E"/>
    <w:rsid w:val="008D179C"/>
    <w:rsid w:val="008D2342"/>
    <w:rsid w:val="008D2DA4"/>
    <w:rsid w:val="00964643"/>
    <w:rsid w:val="009A61AA"/>
    <w:rsid w:val="009D1AF0"/>
    <w:rsid w:val="00A56DD9"/>
    <w:rsid w:val="00A60929"/>
    <w:rsid w:val="00A668E0"/>
    <w:rsid w:val="00A85548"/>
    <w:rsid w:val="00AD7998"/>
    <w:rsid w:val="00AF46B2"/>
    <w:rsid w:val="00B0524C"/>
    <w:rsid w:val="00B0535B"/>
    <w:rsid w:val="00B40745"/>
    <w:rsid w:val="00B44E12"/>
    <w:rsid w:val="00B926F5"/>
    <w:rsid w:val="00BC1503"/>
    <w:rsid w:val="00BD762A"/>
    <w:rsid w:val="00C30005"/>
    <w:rsid w:val="00C37BA1"/>
    <w:rsid w:val="00C42B31"/>
    <w:rsid w:val="00D35612"/>
    <w:rsid w:val="00D577C6"/>
    <w:rsid w:val="00D86918"/>
    <w:rsid w:val="00DA1F6D"/>
    <w:rsid w:val="00E84142"/>
    <w:rsid w:val="00EE7165"/>
    <w:rsid w:val="00F10191"/>
    <w:rsid w:val="00F24D77"/>
    <w:rsid w:val="00F27F2B"/>
    <w:rsid w:val="00F32B57"/>
    <w:rsid w:val="00F452FB"/>
    <w:rsid w:val="00FB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C181"/>
  <w15:chartTrackingRefBased/>
  <w15:docId w15:val="{9DFD0BF6-AE4D-D749-8284-E60A4B1B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79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7998"/>
  </w:style>
  <w:style w:type="paragraph" w:styleId="Fuzeile">
    <w:name w:val="footer"/>
    <w:basedOn w:val="Standard"/>
    <w:link w:val="FuzeileZchn"/>
    <w:uiPriority w:val="99"/>
    <w:unhideWhenUsed/>
    <w:rsid w:val="00AD79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7998"/>
  </w:style>
  <w:style w:type="table" w:styleId="Tabellenraster">
    <w:name w:val="Table Grid"/>
    <w:basedOn w:val="NormaleTabelle"/>
    <w:uiPriority w:val="39"/>
    <w:rsid w:val="00AD799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6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König</dc:creator>
  <cp:keywords/>
  <dc:description/>
  <cp:lastModifiedBy>Alexander König</cp:lastModifiedBy>
  <cp:revision>3</cp:revision>
  <dcterms:created xsi:type="dcterms:W3CDTF">2022-11-07T12:33:00Z</dcterms:created>
  <dcterms:modified xsi:type="dcterms:W3CDTF">2022-11-07T12:33:00Z</dcterms:modified>
</cp:coreProperties>
</file>